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13/2025</w:t>
      </w:r>
      <w:r>
        <w:rPr/>
        <w:t>Curitiba, 3 de junho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Hoffmann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900.411.788-16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R$ 952,36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Cascavel.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Hoffmann Lacerda</w:t>
      </w:r>
    </w:p>
    <w:p>
      <w:pPr>
        <w:jc w:val="center"/>
      </w:pPr>
      <w:r>
        <w:rPr/>
        <w:t>CPF 900.411.788-16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