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CASCAVEL</w:t>
      </w:r>
    </w:p>
    <w:p>
      <w:r>
        <w:rPr>
          <w:b/>
        </w:rPr>
        <w:t>RELATÓRIO TÉCNICO DE VIAGEM</w:t>
      </w:r>
    </w:p>
    <w:p>
      <w:r>
        <w:rPr/>
        <w:t>Ref. ao Ofício 10/2025</w:t>
      </w:r>
      <w:r>
        <w:rPr/>
        <w:t>Cascavel, 14 de abril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Nelson Queiroz Ilha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900.974.037-42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Feira Agropecuária Regional em Quitandinha.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Nelson Queiroz Ilha</w:t>
      </w:r>
    </w:p>
    <w:p>
      <w:pPr>
        <w:jc w:val="center"/>
      </w:pPr>
      <w:r>
        <w:rPr/>
        <w:t>CPF 900.974.037-42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Cascavel - Rua Fictícia, 112 - Centro - Cascavel/PR - CEP 80000-012 - (41) 3000-0012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