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GUARAPUAVA</w:t>
      </w:r>
    </w:p>
    <w:p>
      <w:r>
        <w:rPr>
          <w:b/>
        </w:rPr>
        <w:t>RELATÓRIO TÉCNICO DE VIAGEM</w:t>
      </w:r>
    </w:p>
    <w:p>
      <w:r>
        <w:rPr/>
        <w:t>Ref. ao Ofício 03/2024</w:t>
      </w:r>
      <w:r>
        <w:rPr/>
        <w:t>Guarapuava, 10 de junho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Diego Ribeiro Ilha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901.037.389-41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R$ 1.249,37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e condução da Unidade Móvel no evento Semana de Prevenção às Drogas em Bela Vista da Caroba.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Diego Ribeiro Ilha</w:t>
      </w:r>
    </w:p>
    <w:p>
      <w:pPr>
        <w:jc w:val="center"/>
      </w:pPr>
      <w:r>
        <w:rPr/>
        <w:t>CPF 901.037.389-41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Guarapuava - Rua Fictícia, 114 - Centro - Guarapuava/PR - CEP 80000-014 - (41) 3000-0014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