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21/2024</w:t>
      </w:r>
      <w:r>
        <w:rPr/>
        <w:t>Curitiba, 10 de outubro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Teixeira Barbosa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900.514.735-01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Assaí.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Teixeira Barbosa</w:t>
      </w:r>
    </w:p>
    <w:p>
      <w:pPr>
        <w:jc w:val="center"/>
      </w:pPr>
      <w:r>
        <w:rPr/>
        <w:t>CPF 900.514.735-01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