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25/2025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17/06/2025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Assessoria de Comunicação Social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00.908.800-6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Isabela Jardim Sampaio</w:t>
            </w:r>
          </w:p>
        </w:tc>
        <w:tc>
          <w:tcPr>
            <w:tcW w:type="dxa" w:w="2466"/>
          </w:tcPr>
          <w:p>
            <w:r>
              <w:rPr/>
              <w:t>CPF: 900.158.380-65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Felipe Dornelles Ortega</w:t>
            </w:r>
          </w:p>
        </w:tc>
        <w:tc>
          <w:tcPr>
            <w:tcW w:type="dxa" w:w="2466"/>
          </w:tcPr>
          <w:p>
            <w:r>
              <w:rPr/>
              <w:t>CPF: 900.055.433-05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Gabriela Junqueira Junqueira</w:t>
            </w:r>
          </w:p>
        </w:tc>
        <w:tc>
          <w:tcPr>
            <w:tcW w:type="dxa" w:w="2466"/>
          </w:tcPr>
          <w:p>
            <w:r>
              <w:rPr/>
              <w:t>CPF: 900.007.919-55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Yasmin Ribeiro Quintela</w:t>
            </w:r>
          </w:p>
        </w:tc>
        <w:tc>
          <w:tcPr>
            <w:tcW w:type="dxa" w:w="2466"/>
          </w:tcPr>
          <w:p>
            <w:r>
              <w:rPr/>
              <w:t>CPF: 900.031.676-67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Luiziana/PR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2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R$ 2.324,40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22/06/2025 08:00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Luiziana/PR: </w:t>
            </w:r>
            <w:r>
              <w:rPr>
                <w:b/>
              </w:rPr>
              <w:t>22/06/2025 15:00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Luiziana/PR: </w:t>
            </w:r>
            <w:r>
              <w:rPr>
                <w:b/>
              </w:rPr>
              <w:t>23/06/2025 21:00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24/06/2025 04:00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Mitsubishi L200 Triton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ZZH3X29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Isabela Jardim Sampaio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Descaracterizada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ASCOM (diárias e combustível custeados pela ASCOM).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Capacitação de equipes de atendimento em Luiziana.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>
          <w:b/>
        </w:rPr>
        <w:t>Chefe da unidade (ASCOM)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