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DE HOMICÍDIOS E PROTEÇÃO À PESSOA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/>
              <w:t xml:space="preserve">Ofício Nº </w:t>
            </w:r>
            <w:r>
              <w:rPr>
                <w:b/>
              </w:rPr>
              <w:t>21/2024</w:t>
            </w:r>
            <w:r>
              <w:rPr/>
              <w:t xml:space="preserve"> (Autorização)</w:t>
            </w:r>
          </w:p>
        </w:tc>
        <w:tc>
          <w:tcPr>
            <w:tcW w:type="dxa" w:w="4933"/>
          </w:tcPr>
          <w:p>
            <w:r>
              <w:rPr/>
              <w:t xml:space="preserve">Data: </w:t>
            </w:r>
            <w:r>
              <w:rPr/>
              <w:t>08/09/2024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Origem: </w:t>
            </w:r>
            <w:r>
              <w:rPr>
                <w:b/>
              </w:rPr>
              <w:t>Divisão de Homicídios e Proteção à Pessoa</w:t>
            </w:r>
          </w:p>
        </w:tc>
        <w:tc>
          <w:tcPr>
            <w:tcW w:type="dxa" w:w="4933"/>
          </w:tcPr>
          <w:p>
            <w:r>
              <w:rPr/>
              <w:t xml:space="preserve">Destino: </w:t>
            </w:r>
            <w:r>
              <w:rPr>
                <w:b/>
              </w:rPr>
              <w:t>Gabinete da Delegacia-Geral Adjunta Administrativa</w:t>
            </w:r>
          </w:p>
        </w:tc>
      </w:tr>
      <w:tr>
        <w:tc>
          <w:tcPr>
            <w:tcW w:type="dxa" w:w="4933"/>
          </w:tcPr>
          <w:p>
            <w:r>
              <w:rPr/>
              <w:t xml:space="preserve">Protocolo Nº: </w:t>
            </w:r>
            <w:r>
              <w:rPr/>
              <w:t>00.773.242-9</w:t>
            </w:r>
          </w:p>
        </w:tc>
        <w:tc>
          <w:tcPr>
            <w:tcW w:type="dxa" w:w="4933"/>
          </w:tcPr>
          <w:p>
            <w:r>
              <w:rPr/>
              <w:t>Assunto: Solicitação de autorização e concessão de diárias.</w:t>
            </w:r>
          </w:p>
        </w:tc>
      </w:tr>
    </w:tbl>
    <w:p>
      <w:r>
        <w:rPr>
          <w:b/>
        </w:rPr>
        <w:t>Senhor Delegado,</w:t>
      </w:r>
      <w:r>
        <w:rPr/>
        <w:t xml:space="preserve"> solicito autorização e a concessão de diárias e combustível, conforme cronograma abaixo: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Cargo</w:t>
            </w:r>
          </w:p>
        </w:tc>
        <w:tc>
          <w:tcPr>
            <w:tcW w:type="dxa" w:w="2466"/>
          </w:tcPr>
          <w:p>
            <w:pPr>
              <w:jc w:val="center"/>
            </w:pPr>
            <w:r>
              <w:rPr>
                <w:b/>
              </w:rPr>
              <w:t>Nº solicitação</w:t>
            </w:r>
            <w:r>
              <w:br/>
            </w:r>
            <w:r>
              <w:rPr>
                <w:b/>
              </w:rPr>
              <w:t>(Central de Viagens)</w:t>
            </w:r>
          </w:p>
        </w:tc>
      </w:tr>
      <w:tr>
        <w:tc>
          <w:tcPr>
            <w:tcW w:type="dxa" w:w="2466"/>
          </w:tcPr>
          <w:p>
            <w:r>
              <w:rPr/>
              <w:t>Vinícius Prado Jardim</w:t>
            </w:r>
          </w:p>
        </w:tc>
        <w:tc>
          <w:tcPr>
            <w:tcW w:type="dxa" w:w="2466"/>
          </w:tcPr>
          <w:p>
            <w:r>
              <w:rPr/>
              <w:t>CPF: 900.562.249-08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Lucas Almeida Campos</w:t>
            </w:r>
          </w:p>
        </w:tc>
        <w:tc>
          <w:tcPr>
            <w:tcW w:type="dxa" w:w="2466"/>
          </w:tcPr>
          <w:p>
            <w:r>
              <w:rPr/>
              <w:t>CPF: 900.530.573-85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Assessor de Comunicação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Nádia Teixeira Barbosa</w:t>
            </w:r>
          </w:p>
        </w:tc>
        <w:tc>
          <w:tcPr>
            <w:tcW w:type="dxa" w:w="2466"/>
          </w:tcPr>
          <w:p>
            <w:r>
              <w:rPr/>
              <w:t>CPF: 900.514.735-01</w:t>
            </w:r>
          </w:p>
        </w:tc>
        <w:tc>
          <w:tcPr>
            <w:tcW w:type="dxa" w:w="2466"/>
          </w:tcPr>
          <w:p>
            <w:r>
              <w:rPr>
                <w:b/>
              </w:rPr>
              <w:t>Agente de Polícia Judiciária</w:t>
            </w:r>
          </w:p>
        </w:tc>
        <w:tc>
          <w:tcPr>
            <w:tcW w:type="dxa" w:w="2466"/>
          </w:tcPr>
          <w:p/>
        </w:tc>
      </w:tr>
      <w:tr>
        <w:tc>
          <w:tcPr>
            <w:tcW w:type="dxa" w:w="2466"/>
          </w:tcPr>
          <w:p>
            <w:r>
              <w:rPr/>
              <w:t>Estela Sampaio Pacheco</w:t>
            </w:r>
          </w:p>
        </w:tc>
        <w:tc>
          <w:tcPr>
            <w:tcW w:type="dxa" w:w="2466"/>
          </w:tcPr>
          <w:p>
            <w:r>
              <w:rPr/>
              <w:t>CPF: 900.522.654-48</w:t>
            </w:r>
          </w:p>
        </w:tc>
        <w:tc>
          <w:tcPr>
            <w:tcW w:type="dxa" w:w="2466"/>
          </w:tcPr>
          <w:p>
            <w:r>
              <w:rPr>
                <w:b/>
              </w:rPr>
              <w:t>Delegado de Polícia</w:t>
            </w:r>
          </w:p>
        </w:tc>
        <w:tc>
          <w:tcPr>
            <w:tcW w:type="dxa" w:w="2466"/>
          </w:tcPr>
          <w:p/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Destino da viagem:</w:t>
            </w:r>
            <w:r>
              <w:br/>
            </w:r>
            <w:r>
              <w:rPr/>
              <w:t>Assaí/PR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Nº de diárias por servidor:</w:t>
            </w:r>
            <w:r>
              <w:br/>
            </w:r>
            <w:r>
              <w:rPr/>
              <w:t>1 x 100% diárias</w:t>
            </w:r>
          </w:p>
        </w:tc>
        <w:tc>
          <w:tcPr>
            <w:tcW w:type="dxa" w:w="3289"/>
          </w:tcPr>
          <w:p>
            <w:pPr>
              <w:jc w:val="center"/>
            </w:pPr>
            <w:r>
              <w:rPr>
                <w:b/>
              </w:rPr>
              <w:t>Valor total do ofício:</w:t>
            </w:r>
            <w:r>
              <w:br/>
            </w:r>
            <w:r>
              <w:rPr/>
              <w:t>R$ 1.162,20</w:t>
            </w:r>
          </w:p>
        </w:tc>
      </w:tr>
    </w:tbl>
    <w:p>
      <w:pPr>
        <w:jc w:val="center"/>
      </w:pPr>
      <w:r>
        <w:rPr>
          <w:b/>
        </w:rPr>
        <w:t>ROTEIRO DE IDA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Curitiba/PR: </w:t>
            </w:r>
            <w:r>
              <w:rPr>
                <w:b/>
              </w:rPr>
              <w:t>06/10/2024 07:30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Assaí/PR: </w:t>
            </w:r>
            <w:r>
              <w:rPr>
                <w:b/>
              </w:rPr>
              <w:t>06/10/2024 13:15</w:t>
            </w:r>
          </w:p>
        </w:tc>
      </w:tr>
    </w:tbl>
    <w:p>
      <w:pPr>
        <w:jc w:val="center"/>
      </w:pPr>
      <w:r>
        <w:rPr>
          <w:b/>
        </w:rPr>
        <w:t>ROTEIRO DE RETORNO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rPr>
                <w:b/>
              </w:rPr>
              <w:t xml:space="preserve">Saída Assaí/PR: </w:t>
            </w:r>
            <w:r>
              <w:rPr>
                <w:b/>
              </w:rPr>
              <w:t>06/10/2024 23:15</w:t>
            </w:r>
          </w:p>
        </w:tc>
        <w:tc>
          <w:tcPr>
            <w:tcW w:type="dxa" w:w="4933"/>
          </w:tcPr>
          <w:p>
            <w:r>
              <w:rPr>
                <w:b/>
              </w:rPr>
              <w:t xml:space="preserve">Chegada Curitiba/PR: </w:t>
            </w:r>
            <w:r>
              <w:rPr>
                <w:b/>
              </w:rPr>
              <w:t>07/10/2024 05:00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>
              <w:rPr>
                <w:b/>
              </w:rPr>
              <w:t>Meio de transporte:</w:t>
            </w:r>
            <w:r>
              <w:rPr/>
              <w:t xml:space="preserve"> Toyota Hilux</w:t>
            </w:r>
            <w:r>
              <w:br/>
            </w:r>
            <w:r>
              <w:t xml:space="preserve"> </w:t>
            </w:r>
            <w:r>
              <w:rPr>
                <w:b/>
              </w:rPr>
              <w:t>Placa oficial:</w:t>
            </w:r>
            <w:r>
              <w:rPr/>
              <w:t xml:space="preserve"> ZZG2Q16</w:t>
            </w:r>
            <w:r>
              <w:br/>
            </w:r>
            <w:r>
              <w:t xml:space="preserve"> </w:t>
            </w:r>
            <w:r>
              <w:rPr>
                <w:b/>
              </w:rPr>
              <w:t>Motorista:</w:t>
            </w:r>
            <w:r>
              <w:t xml:space="preserve"> </w:t>
            </w:r>
            <w:r>
              <w:rPr/>
              <w:t>Nádia Teixeira Barbosa</w:t>
            </w:r>
            <w:r>
              <w:t xml:space="preserve">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Combustível:</w:t>
            </w:r>
            <w:r>
              <w:rPr/>
              <w:t xml:space="preserve"> Diesel</w:t>
            </w:r>
            <w:r>
              <w:br/>
            </w:r>
            <w:r>
              <w:t xml:space="preserve"> </w:t>
            </w:r>
            <w:r>
              <w:rPr>
                <w:b/>
              </w:rPr>
              <w:t>Viatura:</w:t>
            </w:r>
            <w:r>
              <w:rPr/>
              <w:t xml:space="preserve"> Caracterizada </w:t>
            </w:r>
          </w:p>
        </w:tc>
        <w:tc>
          <w:tcPr>
            <w:tcW w:type="dxa" w:w="3289"/>
          </w:tcPr>
          <w:p>
            <w:r>
              <w:rPr>
                <w:b/>
              </w:rPr>
              <w:t>Porte/trânsito de arma:</w:t>
            </w:r>
            <w:r>
              <w:rPr/>
              <w:t xml:space="preserve"> Sim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r>
              <w:rPr>
                <w:b/>
              </w:rPr>
              <w:t>Custos:</w:t>
            </w:r>
            <w:r>
              <w:rPr/>
              <w:t xml:space="preserve"> informar qual entidade custeará as diárias (hospedagem/alimentação) e deslocamento:</w:t>
            </w:r>
            <w:r>
              <w:br/>
            </w:r>
            <w:r>
              <w:t xml:space="preserve"> </w:t>
            </w:r>
            <w:r>
              <w:rPr/>
              <w:t>( X )</w:t>
            </w:r>
            <w:r>
              <w:rPr/>
              <w:t xml:space="preserve"> UNIDADE - DHPP (diárias e combustível custeados pela DHPP).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OUTRA INSTITUIÇÃO</w:t>
            </w:r>
            <w:r>
              <w:br/>
            </w:r>
            <w:r>
              <w:t xml:space="preserve"> </w:t>
            </w:r>
            <w:r>
              <w:rPr/>
              <w:t>( )</w:t>
            </w:r>
            <w:r>
              <w:rPr/>
              <w:t xml:space="preserve"> ÔNUS LIMITADOS AOS PRÓPRIOS VENCIMENTOS 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Motivo da viagem:</w:t>
            </w:r>
            <w:r>
              <w:t xml:space="preserve"> </w:t>
            </w:r>
            <w:r>
              <w:rPr/>
              <w:t>Cobertura jornalística de operação policial em Assaí.</w:t>
            </w:r>
          </w:p>
        </w:tc>
      </w:tr>
      <w:tr>
        <w:tc>
          <w:tcPr>
            <w:tcW w:type="dxa" w:w="9866"/>
          </w:tcPr>
          <w:p>
            <w:r>
              <w:rPr>
                <w:b/>
              </w:rPr>
              <w:t>Declaro que os servidores estão cientes de que devem portar cartão corporativo vigente no deslocamento.</w:t>
            </w:r>
          </w:p>
        </w:tc>
      </w:tr>
    </w:tbl>
    <w:p>
      <w:pPr>
        <w:jc w:val="center"/>
      </w:pPr>
      <w:r>
        <w:rPr/>
        <w:t>Respeitosamente,</w:t>
      </w:r>
    </w:p>
    <w:p>
      <w:pPr>
        <w:jc w:val="center"/>
      </w:pPr>
      <w:r>
        <w:rPr>
          <w:b/>
        </w:rPr>
        <w:t>Eduardo Vasconcelos</w:t>
      </w:r>
    </w:p>
    <w:p>
      <w:pPr>
        <w:jc w:val="center"/>
      </w:pPr>
      <w:r>
        <w:rPr>
          <w:b/>
        </w:rPr>
        <w:t>Chefe da unidade (DHPP)</w:t>
      </w:r>
    </w:p>
    <w:p>
      <w:r>
        <w:rPr>
          <w:b/>
        </w:rPr>
        <w:t>Exmo. Sr</w:t>
      </w:r>
    </w:p>
    <w:p>
      <w:r>
        <w:rPr>
          <w:b/>
        </w:rPr>
        <w:t>Dra. Helena Vasconcelos Prado</w:t>
      </w:r>
    </w:p>
    <w:p>
      <w:r>
        <w:rPr>
          <w:b/>
        </w:rPr>
        <w:t>MD. Delegada-Geral Adjunta Administrativa</w:t>
      </w:r>
    </w:p>
    <w:p>
      <w:r>
        <w:rPr>
          <w:b/>
        </w:rPr>
        <w:t>CURITIBA – Pr.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/>
      </w:rPr>
      <w:t>PCPR</w:t>
    </w:r>
    <w:r>
      <w:br/>
    </w:r>
    <w:r>
      <w:rPr>
        <w:i/>
      </w:rPr>
      <w:t>Divisão de Homicídios e Proteção à Pessoa - Rua Fictícia, 104 - Centro - Curitiba/PR - CEP 80000-004 - (41) 3000-0004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