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59/2026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21/06/2026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Cascavel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00.945.861-8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o cronograma a seguir, já alinhado com a organização do evento: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Wagner Ortega Dornelles</w:t>
            </w:r>
          </w:p>
        </w:tc>
        <w:tc>
          <w:tcPr>
            <w:tcW w:type="dxa" w:w="2466"/>
          </w:tcPr>
          <w:p>
            <w:r>
              <w:rPr/>
              <w:t>CPF: 900.950.280-57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Tatiane Cardoso Quintela</w:t>
            </w:r>
          </w:p>
        </w:tc>
        <w:tc>
          <w:tcPr>
            <w:tcW w:type="dxa" w:w="2466"/>
          </w:tcPr>
          <w:p>
            <w:r>
              <w:rPr/>
              <w:t>CPF: 900.981.956-63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Cecília Teixeira Teixeira</w:t>
            </w:r>
          </w:p>
        </w:tc>
        <w:tc>
          <w:tcPr>
            <w:tcW w:type="dxa" w:w="2466"/>
          </w:tcPr>
          <w:p>
            <w:r>
              <w:rPr/>
              <w:t>CPF: 900.942.361-10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Beatriz Holanda Hoffmann</w:t>
            </w:r>
          </w:p>
        </w:tc>
        <w:tc>
          <w:tcPr>
            <w:tcW w:type="dxa" w:w="2466"/>
          </w:tcPr>
          <w:p>
            <w:r>
              <w:rPr/>
              <w:t>CPF: 900.966.118-05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Ângulo/PR, Nova América da Colina/PR, Ipiranga/PR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5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R$ 5.811,00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Cascavel/PR: </w:t>
            </w:r>
            <w:r>
              <w:rPr>
                <w:b/>
              </w:rPr>
              <w:t>30/07/2026 08:45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Ângulo/PR: </w:t>
            </w:r>
            <w:r>
              <w:rPr>
                <w:b/>
              </w:rPr>
              <w:t>30/07/2026 14:00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Ângulo/PR: </w:t>
            </w:r>
            <w:r>
              <w:rPr>
                <w:b/>
              </w:rPr>
              <w:t>01/08/2026 10:00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Nova América da Colina/PR: </w:t>
            </w:r>
            <w:r>
              <w:rPr>
                <w:b/>
              </w:rPr>
              <w:t>01/08/2026 12:45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Nova América da Colina/PR: </w:t>
            </w:r>
            <w:r>
              <w:rPr>
                <w:b/>
              </w:rPr>
              <w:t>02/08/2026 18:45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Ipiranga/PR: </w:t>
            </w:r>
            <w:r>
              <w:rPr>
                <w:b/>
              </w:rPr>
              <w:t>02/08/2026 22:45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Ipiranga/PR: </w:t>
            </w:r>
            <w:r>
              <w:rPr>
                <w:b/>
              </w:rPr>
              <w:t>03/08/2026 18:45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Cascavel/PR: </w:t>
            </w:r>
            <w:r>
              <w:rPr>
                <w:b/>
              </w:rPr>
              <w:t>04/08/2026 01:00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Ônibus de linha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SDP-CVL (diárias e combustível custeados pela SDP-CVL).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Participação no Semana de Prevenção às Drogas, representando a Polícia Civil, em Ângulo.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Alessandra Pacheco</w:t>
      </w:r>
    </w:p>
    <w:p>
      <w:pPr>
        <w:jc w:val="center"/>
      </w:pPr>
      <w:r>
        <w:rPr>
          <w:b/>
        </w:rPr>
        <w:t>Chefe da unidade (SDP-CVL)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