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03/2026</w:t>
            </w:r>
            <w:r>
              <w:rPr/>
              <w:t xml:space="preserve"> (Convalidação)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10/01/2026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Londrina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00.257.922-2</w:t>
            </w:r>
          </w:p>
        </w:tc>
        <w:tc>
          <w:tcPr>
            <w:tcW w:type="dxa" w:w="4933"/>
          </w:tcPr>
          <w:p>
            <w:r>
              <w:rPr/>
              <w:t>Assunto: Solicitação de convalidação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convalidação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Carla Ferraz Nogueira</w:t>
            </w:r>
          </w:p>
        </w:tc>
        <w:tc>
          <w:tcPr>
            <w:tcW w:type="dxa" w:w="2466"/>
          </w:tcPr>
          <w:p>
            <w:r>
              <w:rPr/>
              <w:t>CPF: 900.807.738-86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Karen Queiroz Valente</w:t>
            </w:r>
          </w:p>
        </w:tc>
        <w:tc>
          <w:tcPr>
            <w:tcW w:type="dxa" w:w="2466"/>
          </w:tcPr>
          <w:p>
            <w:r>
              <w:rPr/>
              <w:t>CPF: 900.815.657-13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Quésia Klein Holanda</w:t>
            </w:r>
          </w:p>
        </w:tc>
        <w:tc>
          <w:tcPr>
            <w:tcW w:type="dxa" w:w="2466"/>
          </w:tcPr>
          <w:p>
            <w:r>
              <w:rPr/>
              <w:t>CPF: 900.799.819-69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Nádia Yamamoto Valente</w:t>
            </w:r>
          </w:p>
        </w:tc>
        <w:tc>
          <w:tcPr>
            <w:tcW w:type="dxa" w:w="2466"/>
          </w:tcPr>
          <w:p>
            <w:r>
              <w:rPr/>
              <w:t>CPF: 900.791.900-82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Adriana Ortega Tavares</w:t>
            </w:r>
          </w:p>
        </w:tc>
        <w:tc>
          <w:tcPr>
            <w:tcW w:type="dxa" w:w="2466"/>
          </w:tcPr>
          <w:p>
            <w:r>
              <w:rPr/>
              <w:t>CPF: 900.776.062-90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Roncador/PR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R$ 435,85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Londrina/PR: </w:t>
            </w:r>
            <w:r>
              <w:rPr>
                <w:b/>
              </w:rPr>
              <w:t>30/12/2025 07:00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Roncador/PR: </w:t>
            </w:r>
            <w:r>
              <w:rPr>
                <w:b/>
              </w:rPr>
              <w:t>30/12/2025 11:00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Roncador/PR: </w:t>
            </w:r>
            <w:r>
              <w:rPr>
                <w:b/>
              </w:rPr>
              <w:t>30/12/2025 14:00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Londrina/PR: </w:t>
            </w:r>
            <w:r>
              <w:rPr>
                <w:b/>
              </w:rPr>
              <w:t>30/12/2025 18:00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Spin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ZZJ9L17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Karen Queiroz Valente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SDP-LDA (diárias e combustível custeados pela SDP-LDA).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Roncador.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Diego Yamamoto</w:t>
      </w:r>
    </w:p>
    <w:p>
      <w:pPr>
        <w:jc w:val="center"/>
      </w:pPr>
      <w:r>
        <w:rPr>
          <w:b/>
        </w:rPr>
        <w:t>Chefe da unidade (SDP-LDA)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